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A6DA44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391C60">
        <w:rPr>
          <w:b/>
          <w:noProof/>
          <w:sz w:val="24"/>
        </w:rPr>
        <w:t>C1-</w:t>
      </w:r>
      <w:r w:rsidR="00391C60" w:rsidRPr="00391C60">
        <w:rPr>
          <w:b/>
          <w:noProof/>
          <w:sz w:val="24"/>
        </w:rPr>
        <w:t>238923</w:t>
      </w:r>
    </w:p>
    <w:p w14:paraId="4D9188A1" w14:textId="75410A41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B205A0">
        <w:rPr>
          <w:b/>
          <w:noProof/>
          <w:sz w:val="24"/>
        </w:rPr>
        <w:t>A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026AC6" w:rsidR="00463675" w:rsidRPr="004E30E1" w:rsidRDefault="00463675" w:rsidP="000F4E43">
      <w:pPr>
        <w:pStyle w:val="Title"/>
      </w:pPr>
      <w:r w:rsidRPr="004E30E1">
        <w:t>Title:</w:t>
      </w:r>
      <w:r w:rsidRPr="004E30E1">
        <w:tab/>
      </w:r>
      <w:r w:rsidR="004E30E1" w:rsidRPr="004E30E1">
        <w:t xml:space="preserve">Reply </w:t>
      </w:r>
      <w:r w:rsidR="00F0649B" w:rsidRPr="004E30E1">
        <w:t>L</w:t>
      </w:r>
      <w:r w:rsidRPr="004E30E1">
        <w:t xml:space="preserve">S </w:t>
      </w:r>
      <w:r w:rsidR="004E30E1" w:rsidRPr="004E30E1">
        <w:t>on Implementation of de-registration inactivity timer</w:t>
      </w:r>
    </w:p>
    <w:p w14:paraId="65004854" w14:textId="02DC7228" w:rsidR="00463675" w:rsidRPr="004E30E1" w:rsidRDefault="00463675" w:rsidP="004E30E1">
      <w:pPr>
        <w:pStyle w:val="Title"/>
      </w:pPr>
      <w:r w:rsidRPr="004E30E1">
        <w:t>Response to:</w:t>
      </w:r>
      <w:r w:rsidRPr="004E30E1">
        <w:tab/>
      </w:r>
      <w:r w:rsidR="004E30E1" w:rsidRPr="004E30E1">
        <w:t xml:space="preserve">Reply LS on UE implementing the de-registration inactivity timer (S2-2311722) </w:t>
      </w:r>
    </w:p>
    <w:p w14:paraId="56E3B846" w14:textId="0E4802E3" w:rsidR="00463675" w:rsidRPr="004E30E1" w:rsidRDefault="00463675" w:rsidP="000F4E43">
      <w:pPr>
        <w:pStyle w:val="Title"/>
      </w:pPr>
      <w:r w:rsidRPr="004E30E1">
        <w:t>Release:</w:t>
      </w:r>
      <w:r w:rsidRPr="004E30E1">
        <w:tab/>
      </w:r>
      <w:r w:rsidR="004E30E1" w:rsidRPr="004E30E1">
        <w:t>Rel-18</w:t>
      </w:r>
    </w:p>
    <w:p w14:paraId="792135A2" w14:textId="180B53CD" w:rsidR="00463675" w:rsidRPr="004E30E1" w:rsidRDefault="00463675" w:rsidP="000F4E43">
      <w:pPr>
        <w:pStyle w:val="Title"/>
      </w:pPr>
      <w:r w:rsidRPr="004E30E1">
        <w:t>Work Item:</w:t>
      </w:r>
      <w:r w:rsidRPr="004E30E1">
        <w:tab/>
      </w:r>
      <w:r w:rsidR="004E30E1" w:rsidRPr="004E30E1">
        <w:t>eNS_Ph3</w:t>
      </w:r>
    </w:p>
    <w:p w14:paraId="0A1390C0" w14:textId="77777777" w:rsidR="00463675" w:rsidRPr="004E30E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50FA09" w:rsidR="00463675" w:rsidRPr="004E30E1" w:rsidRDefault="00463675" w:rsidP="000F4E43">
      <w:pPr>
        <w:pStyle w:val="Source"/>
      </w:pPr>
      <w:r w:rsidRPr="004E30E1">
        <w:t>Source:</w:t>
      </w:r>
      <w:r w:rsidRPr="004E30E1">
        <w:tab/>
      </w:r>
      <w:r w:rsidR="004E30E1" w:rsidRPr="004E30E1">
        <w:rPr>
          <w:b w:val="0"/>
        </w:rPr>
        <w:t>CT1</w:t>
      </w:r>
    </w:p>
    <w:p w14:paraId="6AF9910D" w14:textId="37D5903D" w:rsidR="00463675" w:rsidRPr="004E30E1" w:rsidRDefault="00463675" w:rsidP="000F4E43">
      <w:pPr>
        <w:pStyle w:val="Source"/>
      </w:pPr>
      <w:r w:rsidRPr="004E30E1">
        <w:t>To:</w:t>
      </w:r>
      <w:r w:rsidRPr="004E30E1">
        <w:tab/>
      </w:r>
      <w:r w:rsidR="004E30E1" w:rsidRPr="004E30E1">
        <w:rPr>
          <w:b w:val="0"/>
        </w:rPr>
        <w:t>SA2</w:t>
      </w:r>
    </w:p>
    <w:p w14:paraId="033E954A" w14:textId="170B3D98" w:rsidR="00463675" w:rsidRPr="004E30E1" w:rsidRDefault="00463675" w:rsidP="000F4E43">
      <w:pPr>
        <w:pStyle w:val="Source"/>
      </w:pPr>
      <w:r w:rsidRPr="004E30E1">
        <w:t>Cc:</w:t>
      </w:r>
      <w:r w:rsidRPr="004E30E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20F87FC" w:rsidR="00463675" w:rsidRPr="000F4E43" w:rsidRDefault="00463675" w:rsidP="004E30E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E30E1">
        <w:t xml:space="preserve"> </w:t>
      </w:r>
      <w:r w:rsidR="004E30E1">
        <w:tab/>
        <w:t>Jose Leon Calvo</w:t>
      </w:r>
      <w:r w:rsidRPr="000F4E43">
        <w:rPr>
          <w:bCs/>
        </w:rPr>
        <w:tab/>
      </w:r>
    </w:p>
    <w:p w14:paraId="5836C680" w14:textId="79188A77" w:rsidR="00463675" w:rsidRPr="000F4E43" w:rsidRDefault="00463675" w:rsidP="5B4BE128">
      <w:pPr>
        <w:pStyle w:val="Contact"/>
        <w:tabs>
          <w:tab w:val="clear" w:pos="2268"/>
        </w:tabs>
        <w:rPr>
          <w:color w:val="0000FF"/>
        </w:rPr>
      </w:pPr>
      <w:r w:rsidRPr="5B4BE128">
        <w:rPr>
          <w:bCs/>
        </w:rPr>
        <w:t>E-mail Address:</w:t>
      </w:r>
      <w:r w:rsidR="168CF26F" w:rsidRPr="5B4BE128">
        <w:rPr>
          <w:color w:val="0000FF"/>
        </w:rPr>
        <w:t xml:space="preserve"> </w:t>
      </w:r>
      <w:r>
        <w:tab/>
      </w:r>
      <w:r w:rsidR="004E30E1" w:rsidRPr="5B4BE128">
        <w:rPr>
          <w:color w:val="0000FF"/>
        </w:rPr>
        <w:t>jose.leon_calvo@nokia.com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95E6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6D46027" w:rsidR="00463675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their LS in </w:t>
      </w:r>
      <w:r w:rsidRPr="009600F8">
        <w:rPr>
          <w:rFonts w:ascii="Arial" w:hAnsi="Arial" w:cs="Arial"/>
        </w:rPr>
        <w:t>S2-23</w:t>
      </w:r>
      <w:r>
        <w:rPr>
          <w:rFonts w:ascii="Arial" w:hAnsi="Arial" w:cs="Arial"/>
        </w:rPr>
        <w:t xml:space="preserve">11722 on </w:t>
      </w:r>
      <w:r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>. Based on the information provided by SA2, CT1 has updated TS 24.501 specification to reflect that the de-registration inactivity timer can be implemented on the UE side in addition to the network-controlled operation.</w:t>
      </w:r>
    </w:p>
    <w:p w14:paraId="53108F4B" w14:textId="77777777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57404AB" w14:textId="28259877" w:rsidR="004E30E1" w:rsidRDefault="004E30E1" w:rsidP="004E30E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3A77A0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>updates</w:t>
      </w:r>
      <w:r w:rsidR="003A77A0">
        <w:rPr>
          <w:rFonts w:ascii="Arial" w:hAnsi="Arial" w:cs="Arial"/>
        </w:rPr>
        <w:t xml:space="preserve"> to this LS</w:t>
      </w:r>
      <w:r>
        <w:rPr>
          <w:rFonts w:ascii="Arial" w:hAnsi="Arial" w:cs="Arial"/>
        </w:rPr>
        <w:t xml:space="preserve"> </w:t>
      </w:r>
      <w:r w:rsidR="003A77A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TS 24.501 can be found in the following document</w:t>
      </w:r>
      <w:r w:rsidR="00A874B5">
        <w:rPr>
          <w:rFonts w:ascii="Arial" w:hAnsi="Arial" w:cs="Arial"/>
        </w:rPr>
        <w:t>(</w:t>
      </w:r>
      <w:r w:rsidR="00A874B5" w:rsidRPr="003A77A0">
        <w:rPr>
          <w:rFonts w:ascii="Arial" w:hAnsi="Arial" w:cs="Arial"/>
        </w:rPr>
        <w:t>s)</w:t>
      </w:r>
      <w:r w:rsidRPr="003A77A0">
        <w:rPr>
          <w:rFonts w:ascii="Arial" w:hAnsi="Arial" w:cs="Arial"/>
        </w:rPr>
        <w:t xml:space="preserve"> C1-</w:t>
      </w:r>
      <w:r w:rsidR="003A77A0" w:rsidRPr="003A77A0">
        <w:rPr>
          <w:rFonts w:ascii="Arial" w:hAnsi="Arial" w:cs="Arial"/>
        </w:rPr>
        <w:t>238924</w:t>
      </w:r>
      <w:r w:rsidR="00A874B5" w:rsidRPr="003A77A0">
        <w:rPr>
          <w:rFonts w:ascii="Arial" w:hAnsi="Arial" w:cs="Arial"/>
        </w:rPr>
        <w:t>, C1-</w:t>
      </w:r>
      <w:r w:rsidR="003A77A0" w:rsidRPr="003A77A0">
        <w:rPr>
          <w:rFonts w:ascii="Arial" w:hAnsi="Arial" w:cs="Arial"/>
        </w:rPr>
        <w:t>238927</w:t>
      </w:r>
      <w:r w:rsidR="00A874B5" w:rsidRPr="003A77A0">
        <w:rPr>
          <w:rFonts w:ascii="Arial" w:hAnsi="Arial" w:cs="Arial"/>
        </w:rPr>
        <w:t xml:space="preserve"> and C1-</w:t>
      </w:r>
      <w:r w:rsidR="003A77A0" w:rsidRPr="003A77A0">
        <w:rPr>
          <w:rFonts w:ascii="Arial" w:hAnsi="Arial" w:cs="Arial"/>
        </w:rPr>
        <w:t>238934</w:t>
      </w:r>
      <w:r w:rsidR="003A77A0">
        <w:rPr>
          <w:rFonts w:ascii="Arial" w:hAnsi="Arial" w:cs="Arial"/>
        </w:rPr>
        <w:t>.</w:t>
      </w:r>
    </w:p>
    <w:p w14:paraId="09A18923" w14:textId="77777777" w:rsidR="004E30E1" w:rsidRPr="000F4E43" w:rsidRDefault="004E30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0C9797" w14:textId="6616903B" w:rsidR="004E30E1" w:rsidRPr="000F4E43" w:rsidRDefault="004E30E1" w:rsidP="004E30E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920638F" w14:textId="46352657" w:rsidR="004E30E1" w:rsidRDefault="004E30E1" w:rsidP="004E30E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SA2 to take above information into account</w:t>
      </w:r>
      <w:r w:rsidRPr="002F70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280F" w14:textId="77777777" w:rsidR="00BF3456" w:rsidRDefault="00BF3456">
      <w:r>
        <w:separator/>
      </w:r>
    </w:p>
  </w:endnote>
  <w:endnote w:type="continuationSeparator" w:id="0">
    <w:p w14:paraId="06E77505" w14:textId="77777777" w:rsidR="00BF3456" w:rsidRDefault="00BF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97D0" w14:textId="77777777" w:rsidR="00BF3456" w:rsidRDefault="00BF3456">
      <w:r>
        <w:separator/>
      </w:r>
    </w:p>
  </w:footnote>
  <w:footnote w:type="continuationSeparator" w:id="0">
    <w:p w14:paraId="4C05874D" w14:textId="77777777" w:rsidR="00BF3456" w:rsidRDefault="00BF3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0E46"/>
    <w:rsid w:val="001608BF"/>
    <w:rsid w:val="00160E89"/>
    <w:rsid w:val="00165C82"/>
    <w:rsid w:val="001734EB"/>
    <w:rsid w:val="001A4AF7"/>
    <w:rsid w:val="001E60FD"/>
    <w:rsid w:val="001F6498"/>
    <w:rsid w:val="00241727"/>
    <w:rsid w:val="00275FF1"/>
    <w:rsid w:val="00295A7B"/>
    <w:rsid w:val="002D1BE1"/>
    <w:rsid w:val="002E5688"/>
    <w:rsid w:val="00324107"/>
    <w:rsid w:val="00326B06"/>
    <w:rsid w:val="00347947"/>
    <w:rsid w:val="00361F8C"/>
    <w:rsid w:val="003663C4"/>
    <w:rsid w:val="00367678"/>
    <w:rsid w:val="003901E1"/>
    <w:rsid w:val="00391C60"/>
    <w:rsid w:val="003A77A0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4E30E1"/>
    <w:rsid w:val="00507006"/>
    <w:rsid w:val="00584B08"/>
    <w:rsid w:val="005E5C97"/>
    <w:rsid w:val="00600476"/>
    <w:rsid w:val="00615177"/>
    <w:rsid w:val="00654758"/>
    <w:rsid w:val="00675D3A"/>
    <w:rsid w:val="006866EF"/>
    <w:rsid w:val="00687A0B"/>
    <w:rsid w:val="00692DA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73C26"/>
    <w:rsid w:val="009B2144"/>
    <w:rsid w:val="009D2D6A"/>
    <w:rsid w:val="009F6E85"/>
    <w:rsid w:val="00A52DB2"/>
    <w:rsid w:val="00A7348D"/>
    <w:rsid w:val="00A874B5"/>
    <w:rsid w:val="00AB406F"/>
    <w:rsid w:val="00AC079B"/>
    <w:rsid w:val="00AC2ED0"/>
    <w:rsid w:val="00AD51BB"/>
    <w:rsid w:val="00AE489C"/>
    <w:rsid w:val="00AE4AED"/>
    <w:rsid w:val="00B144F4"/>
    <w:rsid w:val="00B205A0"/>
    <w:rsid w:val="00BC10F5"/>
    <w:rsid w:val="00BF34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168CF26F"/>
    <w:rsid w:val="5B4BE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E30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2023-11-06T09:49:00Z</dcterms:created>
  <dcterms:modified xsi:type="dcterms:W3CDTF">2023-11-06T09:49:00Z</dcterms:modified>
</cp:coreProperties>
</file>